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DFCE2" w14:textId="77777777" w:rsidR="004125ED" w:rsidRPr="004125ED" w:rsidRDefault="004125ED" w:rsidP="004125ED">
      <w:pPr>
        <w:pStyle w:val="paragraph"/>
        <w:spacing w:before="0" w:beforeAutospacing="0" w:after="0" w:afterAutospacing="0"/>
        <w:ind w:right="900" w:firstLine="2160"/>
        <w:jc w:val="both"/>
        <w:textAlignment w:val="baseline"/>
        <w:rPr>
          <w:rFonts w:ascii="Segoe UI" w:hAnsi="Segoe UI" w:cs="Segoe UI"/>
          <w:sz w:val="18"/>
          <w:szCs w:val="18"/>
        </w:rPr>
      </w:pPr>
      <w:r w:rsidRPr="004125ED">
        <w:rPr>
          <w:rStyle w:val="normaltextrun"/>
          <w:rFonts w:eastAsiaTheme="majorEastAsia"/>
          <w:b/>
          <w:bCs/>
          <w:sz w:val="36"/>
          <w:szCs w:val="36"/>
          <w:u w:val="single"/>
        </w:rPr>
        <w:t>Media Request Information </w:t>
      </w:r>
      <w:r w:rsidRPr="004125ED">
        <w:rPr>
          <w:rStyle w:val="eop"/>
          <w:rFonts w:eastAsiaTheme="majorEastAsia"/>
          <w:sz w:val="36"/>
          <w:szCs w:val="36"/>
        </w:rPr>
        <w:t> </w:t>
      </w:r>
    </w:p>
    <w:p w14:paraId="02BB50C2" w14:textId="77777777" w:rsidR="004125ED" w:rsidRPr="004125ED" w:rsidRDefault="004125ED" w:rsidP="004125ED">
      <w:pPr>
        <w:pStyle w:val="paragraph"/>
        <w:spacing w:before="0" w:beforeAutospacing="0" w:after="0" w:afterAutospacing="0"/>
        <w:ind w:left="2880" w:right="900"/>
        <w:textAlignment w:val="baseline"/>
        <w:rPr>
          <w:rFonts w:ascii="Segoe UI" w:hAnsi="Segoe UI" w:cs="Segoe UI"/>
          <w:sz w:val="18"/>
          <w:szCs w:val="18"/>
        </w:rPr>
      </w:pPr>
      <w:r w:rsidRPr="004125ED">
        <w:rPr>
          <w:rStyle w:val="eop"/>
          <w:rFonts w:eastAsiaTheme="majorEastAsia"/>
        </w:rPr>
        <w:t> </w:t>
      </w:r>
    </w:p>
    <w:p w14:paraId="6715D041" w14:textId="77777777" w:rsidR="004125ED" w:rsidRPr="004125ED" w:rsidRDefault="004125ED" w:rsidP="004125ED">
      <w:pPr>
        <w:pStyle w:val="paragraph"/>
        <w:spacing w:before="0" w:beforeAutospacing="0" w:after="0" w:afterAutospacing="0"/>
        <w:ind w:right="900"/>
        <w:textAlignment w:val="baseline"/>
        <w:rPr>
          <w:rFonts w:ascii="Segoe UI" w:hAnsi="Segoe UI" w:cs="Segoe UI"/>
          <w:sz w:val="18"/>
          <w:szCs w:val="18"/>
        </w:rPr>
      </w:pPr>
      <w:r w:rsidRPr="004125ED">
        <w:rPr>
          <w:rStyle w:val="normaltextrun"/>
          <w:rFonts w:eastAsiaTheme="majorEastAsia"/>
          <w:b/>
          <w:bCs/>
          <w:sz w:val="28"/>
          <w:szCs w:val="28"/>
          <w:u w:val="single"/>
        </w:rPr>
        <w:t>Policy </w:t>
      </w:r>
      <w:r w:rsidRPr="004125ED">
        <w:rPr>
          <w:rStyle w:val="eop"/>
          <w:rFonts w:eastAsiaTheme="majorEastAsia"/>
          <w:sz w:val="28"/>
          <w:szCs w:val="28"/>
        </w:rPr>
        <w:t> </w:t>
      </w:r>
    </w:p>
    <w:p w14:paraId="4AE34D25" w14:textId="77777777" w:rsidR="004125ED" w:rsidRPr="004125ED" w:rsidRDefault="004125ED" w:rsidP="004125ED">
      <w:pPr>
        <w:pStyle w:val="paragraph"/>
        <w:spacing w:before="0" w:beforeAutospacing="0" w:after="0" w:afterAutospacing="0"/>
        <w:ind w:right="900"/>
        <w:textAlignment w:val="baseline"/>
        <w:rPr>
          <w:rFonts w:ascii="Segoe UI" w:hAnsi="Segoe UI" w:cs="Segoe UI"/>
          <w:sz w:val="18"/>
          <w:szCs w:val="18"/>
        </w:rPr>
      </w:pPr>
      <w:r w:rsidRPr="004125ED">
        <w:rPr>
          <w:rStyle w:val="normaltextrun"/>
          <w:rFonts w:eastAsiaTheme="majorEastAsia"/>
        </w:rPr>
        <w:t xml:space="preserve">Certain information </w:t>
      </w:r>
      <w:proofErr w:type="gramStart"/>
      <w:r w:rsidRPr="004125ED">
        <w:rPr>
          <w:rStyle w:val="normaltextrun"/>
          <w:rFonts w:eastAsiaTheme="majorEastAsia"/>
        </w:rPr>
        <w:t>is considered to be</w:t>
      </w:r>
      <w:proofErr w:type="gramEnd"/>
      <w:r w:rsidRPr="004125ED">
        <w:rPr>
          <w:rStyle w:val="normaltextrun"/>
          <w:rFonts w:eastAsiaTheme="majorEastAsia"/>
        </w:rPr>
        <w:t xml:space="preserve"> public information and can be released to the media. </w:t>
      </w:r>
      <w:r w:rsidRPr="004125ED">
        <w:rPr>
          <w:rStyle w:val="eop"/>
          <w:rFonts w:eastAsiaTheme="majorEastAsia"/>
        </w:rPr>
        <w:t> </w:t>
      </w:r>
    </w:p>
    <w:p w14:paraId="0D1354C5" w14:textId="77777777" w:rsidR="004125ED" w:rsidRPr="004125ED" w:rsidRDefault="004125ED" w:rsidP="004125ED">
      <w:pPr>
        <w:pStyle w:val="paragraph"/>
        <w:spacing w:before="0" w:beforeAutospacing="0" w:after="0" w:afterAutospacing="0"/>
        <w:ind w:right="900"/>
        <w:textAlignment w:val="baseline"/>
        <w:rPr>
          <w:rFonts w:ascii="Segoe UI" w:hAnsi="Segoe UI" w:cs="Segoe UI"/>
          <w:sz w:val="18"/>
          <w:szCs w:val="18"/>
        </w:rPr>
      </w:pPr>
      <w:r w:rsidRPr="004125ED">
        <w:rPr>
          <w:rStyle w:val="eop"/>
          <w:rFonts w:eastAsiaTheme="majorEastAsia"/>
        </w:rPr>
        <w:t> </w:t>
      </w:r>
    </w:p>
    <w:p w14:paraId="39A7B241"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b/>
          <w:bCs/>
          <w:sz w:val="28"/>
          <w:szCs w:val="28"/>
          <w:u w:val="single"/>
        </w:rPr>
      </w:pPr>
      <w:r w:rsidRPr="004125ED">
        <w:rPr>
          <w:rStyle w:val="normaltextrun"/>
          <w:rFonts w:eastAsiaTheme="majorEastAsia"/>
          <w:b/>
          <w:bCs/>
          <w:sz w:val="28"/>
          <w:szCs w:val="28"/>
          <w:u w:val="single"/>
        </w:rPr>
        <w:t>Procedure</w:t>
      </w:r>
      <w:r w:rsidRPr="004125ED">
        <w:rPr>
          <w:rStyle w:val="normaltextrun"/>
          <w:rFonts w:eastAsiaTheme="majorEastAsia"/>
          <w:b/>
          <w:bCs/>
          <w:u w:val="single"/>
        </w:rPr>
        <w:t> </w:t>
      </w:r>
    </w:p>
    <w:p w14:paraId="716E334A"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rPr>
      </w:pPr>
      <w:r w:rsidRPr="004125ED">
        <w:rPr>
          <w:rStyle w:val="normaltextrun"/>
          <w:rFonts w:eastAsiaTheme="majorEastAsia"/>
        </w:rPr>
        <w:t xml:space="preserve">Coroner’s Office Administration will </w:t>
      </w:r>
      <w:proofErr w:type="gramStart"/>
      <w:r w:rsidRPr="004125ED">
        <w:rPr>
          <w:rStyle w:val="normaltextrun"/>
          <w:rFonts w:eastAsiaTheme="majorEastAsia"/>
        </w:rPr>
        <w:t>come into contact with</w:t>
      </w:r>
      <w:proofErr w:type="gramEnd"/>
      <w:r w:rsidRPr="004125ED">
        <w:rPr>
          <w:rStyle w:val="normaltextrun"/>
          <w:rFonts w:eastAsiaTheme="majorEastAsia"/>
        </w:rPr>
        <w:t xml:space="preserve"> the media. Always ensure that; decedents are positively identified and the next of kin has been notified. If these two tasks have been completed, the following information may be released by Office Manager after approved by Coroner, Chief Deputy Coroner, and Forensic </w:t>
      </w:r>
      <w:proofErr w:type="gramStart"/>
      <w:r w:rsidRPr="004125ED">
        <w:rPr>
          <w:rStyle w:val="normaltextrun"/>
          <w:rFonts w:eastAsiaTheme="majorEastAsia"/>
        </w:rPr>
        <w:t>Pathologist;</w:t>
      </w:r>
      <w:proofErr w:type="gramEnd"/>
      <w:r w:rsidRPr="004125ED">
        <w:rPr>
          <w:rStyle w:val="normaltextrun"/>
          <w:rFonts w:eastAsiaTheme="majorEastAsia"/>
        </w:rPr>
        <w:t> </w:t>
      </w:r>
    </w:p>
    <w:p w14:paraId="2BB28942"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1. Decedent Name </w:t>
      </w:r>
    </w:p>
    <w:p w14:paraId="7B4867B0"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2. Decedent Age </w:t>
      </w:r>
    </w:p>
    <w:p w14:paraId="23BECC6A"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3. Gender </w:t>
      </w:r>
    </w:p>
    <w:p w14:paraId="69B4D38D"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4. City of Residency </w:t>
      </w:r>
    </w:p>
    <w:p w14:paraId="5924A848"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5. Time of Death </w:t>
      </w:r>
    </w:p>
    <w:p w14:paraId="6E58A6BF"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6. Date of Death </w:t>
      </w:r>
    </w:p>
    <w:p w14:paraId="5A01F05C"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7. Cause of Death (if not pending) </w:t>
      </w:r>
    </w:p>
    <w:p w14:paraId="176EE6BF" w14:textId="77777777" w:rsidR="004125ED" w:rsidRPr="004125ED" w:rsidRDefault="004125ED" w:rsidP="004125ED">
      <w:pPr>
        <w:pStyle w:val="paragraph"/>
        <w:spacing w:before="0" w:beforeAutospacing="0" w:after="0" w:afterAutospacing="0"/>
        <w:ind w:right="900" w:firstLine="720"/>
        <w:textAlignment w:val="baseline"/>
        <w:rPr>
          <w:rStyle w:val="normaltextrun"/>
          <w:rFonts w:eastAsiaTheme="majorEastAsia"/>
        </w:rPr>
      </w:pPr>
      <w:r w:rsidRPr="004125ED">
        <w:rPr>
          <w:rStyle w:val="normaltextrun"/>
          <w:rFonts w:eastAsiaTheme="majorEastAsia"/>
        </w:rPr>
        <w:t>8. Manner of Death (if not pending) </w:t>
      </w:r>
    </w:p>
    <w:p w14:paraId="1496E164"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rPr>
      </w:pPr>
      <w:r w:rsidRPr="004125ED">
        <w:rPr>
          <w:rStyle w:val="normaltextrun"/>
          <w:rFonts w:eastAsiaTheme="majorEastAsia"/>
        </w:rPr>
        <w:t> </w:t>
      </w:r>
    </w:p>
    <w:p w14:paraId="7B516F0C"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rPr>
      </w:pPr>
      <w:proofErr w:type="gramStart"/>
      <w:r w:rsidRPr="004125ED">
        <w:rPr>
          <w:rStyle w:val="normaltextrun"/>
          <w:rFonts w:eastAsiaTheme="majorEastAsia"/>
        </w:rPr>
        <w:t>Note;</w:t>
      </w:r>
      <w:proofErr w:type="gramEnd"/>
      <w:r w:rsidRPr="004125ED">
        <w:rPr>
          <w:rStyle w:val="normaltextrun"/>
          <w:rFonts w:eastAsiaTheme="majorEastAsia"/>
        </w:rPr>
        <w:t xml:space="preserve"> Information that could potentially interfere with a criminal case should not be released, this includes; Drug levels, number of wounds or where located, how an injury occurred.  </w:t>
      </w:r>
    </w:p>
    <w:p w14:paraId="7E1E28A0"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rPr>
      </w:pPr>
      <w:r w:rsidRPr="004125ED">
        <w:rPr>
          <w:rStyle w:val="normaltextrun"/>
          <w:rFonts w:eastAsiaTheme="majorEastAsia"/>
        </w:rPr>
        <w:t xml:space="preserve">Terms such as “multiple wounds or multiple drugs, injuries sustained from </w:t>
      </w:r>
      <w:proofErr w:type="spellStart"/>
      <w:r w:rsidRPr="004125ED">
        <w:rPr>
          <w:rStyle w:val="normaltextrun"/>
          <w:rFonts w:eastAsiaTheme="majorEastAsia"/>
        </w:rPr>
        <w:t>xyz</w:t>
      </w:r>
      <w:proofErr w:type="spellEnd"/>
      <w:r w:rsidRPr="004125ED">
        <w:rPr>
          <w:rStyle w:val="normaltextrun"/>
          <w:rFonts w:eastAsiaTheme="majorEastAsia"/>
        </w:rPr>
        <w:t>” are sufficient. See Attached Media Release form </w:t>
      </w:r>
    </w:p>
    <w:p w14:paraId="66097955" w14:textId="77777777" w:rsidR="004125ED" w:rsidRPr="004125ED" w:rsidRDefault="004125ED" w:rsidP="004125ED">
      <w:pPr>
        <w:pStyle w:val="paragraph"/>
        <w:spacing w:before="0" w:beforeAutospacing="0" w:after="0" w:afterAutospacing="0"/>
        <w:ind w:right="900"/>
        <w:textAlignment w:val="baseline"/>
        <w:rPr>
          <w:rStyle w:val="normaltextrun"/>
          <w:rFonts w:eastAsiaTheme="majorEastAsia"/>
        </w:rPr>
      </w:pPr>
      <w:r w:rsidRPr="004125ED">
        <w:rPr>
          <w:rStyle w:val="normaltextrun"/>
          <w:rFonts w:eastAsiaTheme="majorEastAsia"/>
        </w:rPr>
        <w:t> </w:t>
      </w:r>
    </w:p>
    <w:p w14:paraId="683FD516" w14:textId="77777777" w:rsidR="003D3209" w:rsidRPr="004125ED" w:rsidRDefault="003D3209" w:rsidP="00544735">
      <w:pPr>
        <w:rPr>
          <w:rStyle w:val="normaltextrun"/>
          <w:rFonts w:ascii="Times New Roman" w:eastAsiaTheme="majorEastAsia" w:hAnsi="Times New Roman" w:cs="Times New Roman"/>
          <w:kern w:val="0"/>
          <w14:ligatures w14:val="none"/>
        </w:rPr>
      </w:pPr>
    </w:p>
    <w:sectPr w:rsidR="003D3209" w:rsidRPr="00412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8EA"/>
    <w:multiLevelType w:val="multilevel"/>
    <w:tmpl w:val="339E9C8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74E58CD"/>
    <w:multiLevelType w:val="multilevel"/>
    <w:tmpl w:val="F1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F6332"/>
    <w:multiLevelType w:val="multilevel"/>
    <w:tmpl w:val="983A6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82CFA"/>
    <w:multiLevelType w:val="multilevel"/>
    <w:tmpl w:val="5D448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3817E3"/>
    <w:multiLevelType w:val="multilevel"/>
    <w:tmpl w:val="3058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CB0A28"/>
    <w:multiLevelType w:val="multilevel"/>
    <w:tmpl w:val="AB3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477419"/>
    <w:multiLevelType w:val="multilevel"/>
    <w:tmpl w:val="8582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550DD"/>
    <w:multiLevelType w:val="multilevel"/>
    <w:tmpl w:val="F010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4A0D1B"/>
    <w:multiLevelType w:val="multilevel"/>
    <w:tmpl w:val="D59A2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83B92"/>
    <w:multiLevelType w:val="multilevel"/>
    <w:tmpl w:val="FD2884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0A16AF"/>
    <w:multiLevelType w:val="multilevel"/>
    <w:tmpl w:val="C052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D45017"/>
    <w:multiLevelType w:val="multilevel"/>
    <w:tmpl w:val="A0AEDE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1E47D6"/>
    <w:multiLevelType w:val="multilevel"/>
    <w:tmpl w:val="5A0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050C3D"/>
    <w:multiLevelType w:val="multilevel"/>
    <w:tmpl w:val="62DAB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ED4754"/>
    <w:multiLevelType w:val="multilevel"/>
    <w:tmpl w:val="45B0F6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5710AE"/>
    <w:multiLevelType w:val="multilevel"/>
    <w:tmpl w:val="36BA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7E19AC"/>
    <w:multiLevelType w:val="multilevel"/>
    <w:tmpl w:val="3932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C007EE"/>
    <w:multiLevelType w:val="multilevel"/>
    <w:tmpl w:val="BDD40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52094F"/>
    <w:multiLevelType w:val="multilevel"/>
    <w:tmpl w:val="AAB8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E4385E"/>
    <w:multiLevelType w:val="multilevel"/>
    <w:tmpl w:val="6B74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0441CC"/>
    <w:multiLevelType w:val="multilevel"/>
    <w:tmpl w:val="D99CEF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2C04F7"/>
    <w:multiLevelType w:val="multilevel"/>
    <w:tmpl w:val="2A4AE0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B1F0A78"/>
    <w:multiLevelType w:val="multilevel"/>
    <w:tmpl w:val="99A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BAF1E64"/>
    <w:multiLevelType w:val="multilevel"/>
    <w:tmpl w:val="0E566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4A593E"/>
    <w:multiLevelType w:val="multilevel"/>
    <w:tmpl w:val="F12CBF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E97A10"/>
    <w:multiLevelType w:val="multilevel"/>
    <w:tmpl w:val="EF3E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333FF4"/>
    <w:multiLevelType w:val="multilevel"/>
    <w:tmpl w:val="6B82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E6F60A0"/>
    <w:multiLevelType w:val="multilevel"/>
    <w:tmpl w:val="63F4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2D5D51"/>
    <w:multiLevelType w:val="multilevel"/>
    <w:tmpl w:val="578AB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3262DB"/>
    <w:multiLevelType w:val="multilevel"/>
    <w:tmpl w:val="608654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7641EE"/>
    <w:multiLevelType w:val="multilevel"/>
    <w:tmpl w:val="0628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6310C4"/>
    <w:multiLevelType w:val="multilevel"/>
    <w:tmpl w:val="DDC8C78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DD528FE"/>
    <w:multiLevelType w:val="multilevel"/>
    <w:tmpl w:val="BFAE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92041"/>
    <w:multiLevelType w:val="multilevel"/>
    <w:tmpl w:val="361AD96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67076D"/>
    <w:multiLevelType w:val="multilevel"/>
    <w:tmpl w:val="2020E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2087938">
    <w:abstractNumId w:val="33"/>
  </w:num>
  <w:num w:numId="2" w16cid:durableId="978147042">
    <w:abstractNumId w:val="3"/>
  </w:num>
  <w:num w:numId="3" w16cid:durableId="450516433">
    <w:abstractNumId w:val="34"/>
  </w:num>
  <w:num w:numId="4" w16cid:durableId="1390569530">
    <w:abstractNumId w:val="31"/>
  </w:num>
  <w:num w:numId="5" w16cid:durableId="1417946716">
    <w:abstractNumId w:val="12"/>
  </w:num>
  <w:num w:numId="6" w16cid:durableId="459998496">
    <w:abstractNumId w:val="15"/>
  </w:num>
  <w:num w:numId="7" w16cid:durableId="1448231981">
    <w:abstractNumId w:val="19"/>
  </w:num>
  <w:num w:numId="8" w16cid:durableId="1303265839">
    <w:abstractNumId w:val="7"/>
  </w:num>
  <w:num w:numId="9" w16cid:durableId="1246649203">
    <w:abstractNumId w:val="26"/>
  </w:num>
  <w:num w:numId="10" w16cid:durableId="530849509">
    <w:abstractNumId w:val="6"/>
  </w:num>
  <w:num w:numId="11" w16cid:durableId="1297567892">
    <w:abstractNumId w:val="1"/>
  </w:num>
  <w:num w:numId="12" w16cid:durableId="1963074997">
    <w:abstractNumId w:val="27"/>
  </w:num>
  <w:num w:numId="13" w16cid:durableId="1059861377">
    <w:abstractNumId w:val="30"/>
  </w:num>
  <w:num w:numId="14" w16cid:durableId="488056290">
    <w:abstractNumId w:val="25"/>
  </w:num>
  <w:num w:numId="15" w16cid:durableId="1838694301">
    <w:abstractNumId w:val="23"/>
  </w:num>
  <w:num w:numId="16" w16cid:durableId="538400387">
    <w:abstractNumId w:val="5"/>
  </w:num>
  <w:num w:numId="17" w16cid:durableId="578953314">
    <w:abstractNumId w:val="22"/>
  </w:num>
  <w:num w:numId="18" w16cid:durableId="1083719878">
    <w:abstractNumId w:val="4"/>
  </w:num>
  <w:num w:numId="19" w16cid:durableId="1706442751">
    <w:abstractNumId w:val="16"/>
  </w:num>
  <w:num w:numId="20" w16cid:durableId="420372482">
    <w:abstractNumId w:val="0"/>
  </w:num>
  <w:num w:numId="21" w16cid:durableId="1231430214">
    <w:abstractNumId w:val="32"/>
  </w:num>
  <w:num w:numId="22" w16cid:durableId="1471166291">
    <w:abstractNumId w:val="11"/>
  </w:num>
  <w:num w:numId="23" w16cid:durableId="1365597764">
    <w:abstractNumId w:val="9"/>
  </w:num>
  <w:num w:numId="24" w16cid:durableId="1670522879">
    <w:abstractNumId w:val="21"/>
  </w:num>
  <w:num w:numId="25" w16cid:durableId="1416855133">
    <w:abstractNumId w:val="13"/>
  </w:num>
  <w:num w:numId="26" w16cid:durableId="492061839">
    <w:abstractNumId w:val="2"/>
  </w:num>
  <w:num w:numId="27" w16cid:durableId="449710992">
    <w:abstractNumId w:val="29"/>
  </w:num>
  <w:num w:numId="28" w16cid:durableId="1796026497">
    <w:abstractNumId w:val="20"/>
  </w:num>
  <w:num w:numId="29" w16cid:durableId="1463621830">
    <w:abstractNumId w:val="10"/>
  </w:num>
  <w:num w:numId="30" w16cid:durableId="465663975">
    <w:abstractNumId w:val="24"/>
  </w:num>
  <w:num w:numId="31" w16cid:durableId="756443450">
    <w:abstractNumId w:val="28"/>
  </w:num>
  <w:num w:numId="32" w16cid:durableId="194004531">
    <w:abstractNumId w:val="18"/>
  </w:num>
  <w:num w:numId="33" w16cid:durableId="1952859883">
    <w:abstractNumId w:val="14"/>
  </w:num>
  <w:num w:numId="34" w16cid:durableId="1581449510">
    <w:abstractNumId w:val="8"/>
  </w:num>
  <w:num w:numId="35" w16cid:durableId="3280206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6AF8"/>
    <w:rsid w:val="001156CD"/>
    <w:rsid w:val="001310DD"/>
    <w:rsid w:val="00144579"/>
    <w:rsid w:val="001474BA"/>
    <w:rsid w:val="001A7179"/>
    <w:rsid w:val="001B2414"/>
    <w:rsid w:val="001B24A4"/>
    <w:rsid w:val="002620F1"/>
    <w:rsid w:val="0026573F"/>
    <w:rsid w:val="00266066"/>
    <w:rsid w:val="00275D98"/>
    <w:rsid w:val="00280E5B"/>
    <w:rsid w:val="002A76B9"/>
    <w:rsid w:val="002B14E6"/>
    <w:rsid w:val="002C1D80"/>
    <w:rsid w:val="002F5016"/>
    <w:rsid w:val="002F58FB"/>
    <w:rsid w:val="002F6F5E"/>
    <w:rsid w:val="00305580"/>
    <w:rsid w:val="0031067E"/>
    <w:rsid w:val="00316677"/>
    <w:rsid w:val="0032247F"/>
    <w:rsid w:val="00343F34"/>
    <w:rsid w:val="00350553"/>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5FF1"/>
    <w:rsid w:val="00651738"/>
    <w:rsid w:val="006636AE"/>
    <w:rsid w:val="00681C41"/>
    <w:rsid w:val="006A5EF4"/>
    <w:rsid w:val="006B09D2"/>
    <w:rsid w:val="007268B0"/>
    <w:rsid w:val="00730B73"/>
    <w:rsid w:val="0073373E"/>
    <w:rsid w:val="00776E43"/>
    <w:rsid w:val="00780890"/>
    <w:rsid w:val="007827FA"/>
    <w:rsid w:val="007918AE"/>
    <w:rsid w:val="00796F67"/>
    <w:rsid w:val="007B0AD6"/>
    <w:rsid w:val="007C0F90"/>
    <w:rsid w:val="007D091D"/>
    <w:rsid w:val="007F391A"/>
    <w:rsid w:val="007F5E4A"/>
    <w:rsid w:val="00816F14"/>
    <w:rsid w:val="00845814"/>
    <w:rsid w:val="00866925"/>
    <w:rsid w:val="0086747C"/>
    <w:rsid w:val="00870598"/>
    <w:rsid w:val="00893156"/>
    <w:rsid w:val="008E30D6"/>
    <w:rsid w:val="008F29BB"/>
    <w:rsid w:val="009014FF"/>
    <w:rsid w:val="009362B3"/>
    <w:rsid w:val="00953F9C"/>
    <w:rsid w:val="00963022"/>
    <w:rsid w:val="009A24E9"/>
    <w:rsid w:val="009C26F4"/>
    <w:rsid w:val="009D55E6"/>
    <w:rsid w:val="009E2749"/>
    <w:rsid w:val="00A3660E"/>
    <w:rsid w:val="00A37252"/>
    <w:rsid w:val="00A67C7A"/>
    <w:rsid w:val="00A70D12"/>
    <w:rsid w:val="00A711E5"/>
    <w:rsid w:val="00A86E1E"/>
    <w:rsid w:val="00A92847"/>
    <w:rsid w:val="00A93D3C"/>
    <w:rsid w:val="00A97F0C"/>
    <w:rsid w:val="00AB4E27"/>
    <w:rsid w:val="00AC1798"/>
    <w:rsid w:val="00AD0AEA"/>
    <w:rsid w:val="00B014AC"/>
    <w:rsid w:val="00B02983"/>
    <w:rsid w:val="00B80F08"/>
    <w:rsid w:val="00B82BA9"/>
    <w:rsid w:val="00B8333C"/>
    <w:rsid w:val="00BB07D4"/>
    <w:rsid w:val="00C13DAD"/>
    <w:rsid w:val="00C93482"/>
    <w:rsid w:val="00CA0E1F"/>
    <w:rsid w:val="00CC57B7"/>
    <w:rsid w:val="00CD0626"/>
    <w:rsid w:val="00D263E8"/>
    <w:rsid w:val="00D35C51"/>
    <w:rsid w:val="00D47250"/>
    <w:rsid w:val="00D721F5"/>
    <w:rsid w:val="00D737D5"/>
    <w:rsid w:val="00D94EE4"/>
    <w:rsid w:val="00DB32A5"/>
    <w:rsid w:val="00DB3CD3"/>
    <w:rsid w:val="00DC18E1"/>
    <w:rsid w:val="00DD6310"/>
    <w:rsid w:val="00DE1C50"/>
    <w:rsid w:val="00DE33CC"/>
    <w:rsid w:val="00DE5420"/>
    <w:rsid w:val="00DE6E58"/>
    <w:rsid w:val="00E022A3"/>
    <w:rsid w:val="00E114F8"/>
    <w:rsid w:val="00E11D0D"/>
    <w:rsid w:val="00E33429"/>
    <w:rsid w:val="00E3793F"/>
    <w:rsid w:val="00E446C6"/>
    <w:rsid w:val="00E50E97"/>
    <w:rsid w:val="00E627B5"/>
    <w:rsid w:val="00E93BAA"/>
    <w:rsid w:val="00E96FD7"/>
    <w:rsid w:val="00EF457A"/>
    <w:rsid w:val="00F008CE"/>
    <w:rsid w:val="00F05DD3"/>
    <w:rsid w:val="00F158A3"/>
    <w:rsid w:val="00F15F9F"/>
    <w:rsid w:val="00F27F09"/>
    <w:rsid w:val="00F5611F"/>
    <w:rsid w:val="00F806CE"/>
    <w:rsid w:val="00F93E93"/>
    <w:rsid w:val="00FB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983FD-4AE4-4D02-8E3A-311AD16A3980}">
  <ds:schemaRefs>
    <ds:schemaRef ds:uri="http://schemas.microsoft.com/office/2006/documentManagement/types"/>
    <ds:schemaRef ds:uri="http://purl.org/dc/elements/1.1/"/>
    <ds:schemaRef ds:uri="http://purl.org/dc/terms/"/>
    <ds:schemaRef ds:uri="http://purl.org/dc/dcmitype/"/>
    <ds:schemaRef ds:uri="8ef27eb8-0e3d-496f-b523-771757bdd770"/>
    <ds:schemaRef ds:uri="http://www.w3.org/XML/1998/namespace"/>
    <ds:schemaRef ds:uri="http://schemas.microsoft.com/office/infopath/2007/PartnerControls"/>
    <ds:schemaRef ds:uri="http://schemas.openxmlformats.org/package/2006/metadata/core-properties"/>
    <ds:schemaRef ds:uri="8416942f-d982-4ba4-a5b0-104826b4be24"/>
    <ds:schemaRef ds:uri="http://schemas.microsoft.com/office/2006/metadata/properties"/>
  </ds:schemaRefs>
</ds:datastoreItem>
</file>

<file path=customXml/itemProps2.xml><?xml version="1.0" encoding="utf-8"?>
<ds:datastoreItem xmlns:ds="http://schemas.openxmlformats.org/officeDocument/2006/customXml" ds:itemID="{F1764184-8038-43C2-ACCE-7CB42A40E740}">
  <ds:schemaRefs>
    <ds:schemaRef ds:uri="http://schemas.microsoft.com/sharepoint/v3/contenttype/forms"/>
  </ds:schemaRefs>
</ds:datastoreItem>
</file>

<file path=customXml/itemProps3.xml><?xml version="1.0" encoding="utf-8"?>
<ds:datastoreItem xmlns:ds="http://schemas.openxmlformats.org/officeDocument/2006/customXml" ds:itemID="{B02C65D7-76C0-4723-B80C-E554735AF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2025-06-02T10:33:00Z</dcterms:created>
  <dcterms:modified xsi:type="dcterms:W3CDTF">2025-06-02T10:33:00Z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